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787034" w14:textId="50C2C3A2" w:rsidR="00E018C5" w:rsidRPr="00582BAA" w:rsidRDefault="00E520CA" w:rsidP="00582BAA">
      <w:pPr>
        <w:spacing w:after="0"/>
        <w:jc w:val="center"/>
        <w:rPr>
          <w:rFonts w:ascii="Arial Black" w:hAnsi="Arial Black" w:cs="Arial"/>
          <w:sz w:val="24"/>
          <w:szCs w:val="24"/>
        </w:rPr>
      </w:pPr>
      <w:r w:rsidRPr="00582BAA">
        <w:rPr>
          <w:rFonts w:ascii="Arial Black" w:hAnsi="Arial Black" w:cs="Arial"/>
          <w:sz w:val="40"/>
          <w:szCs w:val="40"/>
        </w:rPr>
        <w:t>Texas City Manager Salary Comparison</w:t>
      </w:r>
    </w:p>
    <w:tbl>
      <w:tblPr>
        <w:tblpPr w:leftFromText="180" w:rightFromText="180" w:vertAnchor="text" w:horzAnchor="margin" w:tblpXSpec="center" w:tblpY="260"/>
        <w:tblW w:w="10797" w:type="dxa"/>
        <w:tblLook w:val="0600" w:firstRow="0" w:lastRow="0" w:firstColumn="0" w:lastColumn="0" w:noHBand="1" w:noVBand="1"/>
      </w:tblPr>
      <w:tblGrid>
        <w:gridCol w:w="2740"/>
        <w:gridCol w:w="2740"/>
        <w:gridCol w:w="3280"/>
        <w:gridCol w:w="2076"/>
      </w:tblGrid>
      <w:tr w:rsidR="00E520CA" w:rsidRPr="00582BAA" w14:paraId="0D265FD5" w14:textId="77777777" w:rsidTr="00E520CA">
        <w:trPr>
          <w:trHeight w:val="924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8B0E04"/>
            <w:vAlign w:val="center"/>
            <w:hideMark/>
          </w:tcPr>
          <w:p w14:paraId="6BE0DE9A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36"/>
                <w:szCs w:val="36"/>
                <w14:ligatures w14:val="none"/>
              </w:rPr>
            </w:pPr>
            <w:r w:rsidRPr="00582BAA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36"/>
                <w:szCs w:val="36"/>
                <w14:ligatures w14:val="none"/>
              </w:rPr>
              <w:t>Municipality</w:t>
            </w:r>
          </w:p>
        </w:tc>
        <w:tc>
          <w:tcPr>
            <w:tcW w:w="2740" w:type="dxa"/>
            <w:tcBorders>
              <w:top w:val="single" w:sz="8" w:space="0" w:color="auto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8B0E04"/>
            <w:vAlign w:val="center"/>
            <w:hideMark/>
          </w:tcPr>
          <w:p w14:paraId="2CC8997B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36"/>
                <w:szCs w:val="36"/>
                <w14:ligatures w14:val="none"/>
              </w:rPr>
            </w:pPr>
            <w:r w:rsidRPr="00582BAA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36"/>
                <w:szCs w:val="36"/>
                <w14:ligatures w14:val="none"/>
              </w:rPr>
              <w:t>Base Salary</w:t>
            </w:r>
          </w:p>
        </w:tc>
        <w:tc>
          <w:tcPr>
            <w:tcW w:w="3280" w:type="dxa"/>
            <w:tcBorders>
              <w:top w:val="single" w:sz="8" w:space="0" w:color="auto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8B0E04"/>
            <w:vAlign w:val="center"/>
            <w:hideMark/>
          </w:tcPr>
          <w:p w14:paraId="26B4CDF0" w14:textId="039C0526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36"/>
                <w:szCs w:val="36"/>
                <w14:ligatures w14:val="none"/>
              </w:rPr>
            </w:pPr>
            <w:r w:rsidRPr="00582BAA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36"/>
                <w:szCs w:val="36"/>
                <w14:ligatures w14:val="none"/>
              </w:rPr>
              <w:t>Proj</w:t>
            </w:r>
            <w:r w:rsidR="00582BAA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36"/>
                <w:szCs w:val="36"/>
                <w14:ligatures w14:val="none"/>
              </w:rPr>
              <w:t xml:space="preserve">ected </w:t>
            </w:r>
            <w:r w:rsidRPr="00582BAA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36"/>
                <w:szCs w:val="36"/>
                <w14:ligatures w14:val="none"/>
              </w:rPr>
              <w:t>Cash Comp</w:t>
            </w:r>
            <w:r w:rsidR="00582BAA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36"/>
                <w:szCs w:val="36"/>
                <w14:ligatures w14:val="none"/>
              </w:rPr>
              <w:t>ensation</w:t>
            </w:r>
          </w:p>
        </w:tc>
        <w:tc>
          <w:tcPr>
            <w:tcW w:w="20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B0E04"/>
            <w:vAlign w:val="center"/>
            <w:hideMark/>
          </w:tcPr>
          <w:p w14:paraId="014D4A41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36"/>
                <w:szCs w:val="36"/>
                <w14:ligatures w14:val="none"/>
              </w:rPr>
            </w:pPr>
            <w:r w:rsidRPr="00582BAA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36"/>
                <w:szCs w:val="36"/>
                <w14:ligatures w14:val="none"/>
              </w:rPr>
              <w:t>Population</w:t>
            </w:r>
          </w:p>
        </w:tc>
      </w:tr>
      <w:tr w:rsidR="00E520CA" w:rsidRPr="00582BAA" w14:paraId="4DA84A8E" w14:textId="77777777" w:rsidTr="00E520CA">
        <w:trPr>
          <w:trHeight w:val="420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EEEEEE"/>
            <w:vAlign w:val="bottom"/>
            <w:hideMark/>
          </w:tcPr>
          <w:p w14:paraId="1437150C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Austin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00"/>
            <w:vAlign w:val="bottom"/>
            <w:hideMark/>
          </w:tcPr>
          <w:p w14:paraId="202F21D9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 xml:space="preserve">$470,018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EEEEE"/>
            <w:vAlign w:val="bottom"/>
            <w:hideMark/>
          </w:tcPr>
          <w:p w14:paraId="4B3251AB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 xml:space="preserve">$471,863 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EEEEE"/>
            <w:vAlign w:val="bottom"/>
            <w:hideMark/>
          </w:tcPr>
          <w:p w14:paraId="6473E86B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1.0 M</w:t>
            </w:r>
          </w:p>
        </w:tc>
      </w:tr>
      <w:tr w:rsidR="00E520CA" w:rsidRPr="00582BAA" w14:paraId="30E51AAE" w14:textId="77777777" w:rsidTr="00E520CA">
        <w:trPr>
          <w:trHeight w:val="420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A1CBC9"/>
            <w:vAlign w:val="bottom"/>
            <w:hideMark/>
          </w:tcPr>
          <w:p w14:paraId="11A941FB" w14:textId="77777777" w:rsidR="00E520C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b/>
                <w:bCs/>
                <w:color w:val="333333"/>
                <w:kern w:val="0"/>
                <w:sz w:val="32"/>
                <w:szCs w:val="32"/>
                <w14:ligatures w14:val="none"/>
              </w:rPr>
              <w:t>San Antonio</w:t>
            </w:r>
          </w:p>
          <w:p w14:paraId="4C4102D3" w14:textId="17CFB48B" w:rsidR="00582BAA" w:rsidRPr="00582BAA" w:rsidRDefault="00582BA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14:ligatures w14:val="none"/>
              </w:rPr>
              <w:t>(proposed)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1CBC9"/>
            <w:vAlign w:val="bottom"/>
            <w:hideMark/>
          </w:tcPr>
          <w:p w14:paraId="75163F4D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b/>
                <w:bCs/>
                <w:color w:val="333333"/>
                <w:kern w:val="0"/>
                <w:sz w:val="32"/>
                <w:szCs w:val="32"/>
                <w14:ligatures w14:val="none"/>
              </w:rPr>
              <w:t xml:space="preserve">$461,000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1CBC9"/>
            <w:vAlign w:val="bottom"/>
            <w:hideMark/>
          </w:tcPr>
          <w:p w14:paraId="71876754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b/>
                <w:bCs/>
                <w:color w:val="333333"/>
                <w:kern w:val="0"/>
                <w:sz w:val="32"/>
                <w:szCs w:val="32"/>
                <w14:ligatures w14:val="none"/>
              </w:rPr>
              <w:t xml:space="preserve">$476,300 </w:t>
            </w:r>
          </w:p>
        </w:tc>
        <w:tc>
          <w:tcPr>
            <w:tcW w:w="2037" w:type="dxa"/>
            <w:tcBorders>
              <w:top w:val="single" w:sz="8" w:space="0" w:color="FFFFFF"/>
              <w:left w:val="nil"/>
              <w:bottom w:val="nil"/>
              <w:right w:val="single" w:sz="8" w:space="0" w:color="auto"/>
            </w:tcBorders>
            <w:shd w:val="clear" w:color="000000" w:fill="A1CBC9"/>
            <w:vAlign w:val="bottom"/>
            <w:hideMark/>
          </w:tcPr>
          <w:p w14:paraId="7293F32E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1.5M</w:t>
            </w:r>
          </w:p>
        </w:tc>
      </w:tr>
      <w:tr w:rsidR="00E520CA" w:rsidRPr="00582BAA" w14:paraId="2B922FAD" w14:textId="77777777" w:rsidTr="00E520CA">
        <w:trPr>
          <w:trHeight w:val="420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EEEEEE"/>
            <w:vAlign w:val="bottom"/>
            <w:hideMark/>
          </w:tcPr>
          <w:p w14:paraId="603D5F7F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Bryan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00"/>
            <w:vAlign w:val="bottom"/>
            <w:hideMark/>
          </w:tcPr>
          <w:p w14:paraId="2D85869F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 xml:space="preserve">$441,725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EEEEE"/>
            <w:vAlign w:val="bottom"/>
            <w:hideMark/>
          </w:tcPr>
          <w:p w14:paraId="768A426C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 xml:space="preserve">$451,805 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EEEEEE"/>
            <w:vAlign w:val="bottom"/>
            <w:hideMark/>
          </w:tcPr>
          <w:p w14:paraId="31232012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91K</w:t>
            </w:r>
          </w:p>
        </w:tc>
      </w:tr>
      <w:tr w:rsidR="00E520CA" w:rsidRPr="00582BAA" w14:paraId="48C7C6B0" w14:textId="77777777" w:rsidTr="00E520CA">
        <w:trPr>
          <w:trHeight w:val="420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EEEEEE"/>
            <w:vAlign w:val="bottom"/>
            <w:hideMark/>
          </w:tcPr>
          <w:p w14:paraId="223BD139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Fort Worth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00"/>
            <w:vAlign w:val="bottom"/>
            <w:hideMark/>
          </w:tcPr>
          <w:p w14:paraId="6BD63539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 xml:space="preserve">$435,000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EEEEE"/>
            <w:vAlign w:val="bottom"/>
            <w:hideMark/>
          </w:tcPr>
          <w:p w14:paraId="13C4AA6B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 xml:space="preserve">$442,200 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EEEEEE"/>
            <w:vAlign w:val="bottom"/>
            <w:hideMark/>
          </w:tcPr>
          <w:p w14:paraId="7ACA951F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1.0M</w:t>
            </w:r>
          </w:p>
        </w:tc>
      </w:tr>
      <w:tr w:rsidR="00E520CA" w:rsidRPr="00582BAA" w14:paraId="76648CA0" w14:textId="77777777" w:rsidTr="00E520CA">
        <w:trPr>
          <w:trHeight w:val="420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EEEEEE"/>
            <w:vAlign w:val="bottom"/>
            <w:hideMark/>
          </w:tcPr>
          <w:p w14:paraId="331E34AA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Dallas*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00"/>
            <w:vAlign w:val="bottom"/>
            <w:hideMark/>
          </w:tcPr>
          <w:p w14:paraId="28D738B9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 xml:space="preserve">$423,247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EEEEE"/>
            <w:vAlign w:val="bottom"/>
            <w:hideMark/>
          </w:tcPr>
          <w:p w14:paraId="63A7D850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 xml:space="preserve">$431,647 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EEEEEE"/>
            <w:vAlign w:val="bottom"/>
            <w:hideMark/>
          </w:tcPr>
          <w:p w14:paraId="39225D5D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1.3M</w:t>
            </w:r>
          </w:p>
        </w:tc>
      </w:tr>
      <w:tr w:rsidR="00E520CA" w:rsidRPr="00582BAA" w14:paraId="0388EB06" w14:textId="77777777" w:rsidTr="00E520CA">
        <w:trPr>
          <w:trHeight w:val="420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EEEEEE"/>
            <w:vAlign w:val="bottom"/>
            <w:hideMark/>
          </w:tcPr>
          <w:p w14:paraId="0A73E026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Corpus Christi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00"/>
            <w:vAlign w:val="bottom"/>
            <w:hideMark/>
          </w:tcPr>
          <w:p w14:paraId="1A6AB566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 xml:space="preserve">$409,200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EEEEE"/>
            <w:vAlign w:val="bottom"/>
            <w:hideMark/>
          </w:tcPr>
          <w:p w14:paraId="0ABDC840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 xml:space="preserve">$419,540 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EEEEEE"/>
            <w:vAlign w:val="bottom"/>
            <w:hideMark/>
          </w:tcPr>
          <w:p w14:paraId="2DB7E996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300K</w:t>
            </w:r>
          </w:p>
        </w:tc>
      </w:tr>
      <w:tr w:rsidR="00E520CA" w:rsidRPr="00582BAA" w14:paraId="42BF4991" w14:textId="77777777" w:rsidTr="00E520CA">
        <w:trPr>
          <w:trHeight w:val="420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EEEEEE"/>
            <w:vAlign w:val="bottom"/>
            <w:hideMark/>
          </w:tcPr>
          <w:p w14:paraId="36ACFC41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Arlington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00"/>
            <w:vAlign w:val="bottom"/>
            <w:hideMark/>
          </w:tcPr>
          <w:p w14:paraId="2556107F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 xml:space="preserve">$397,601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EEEEE"/>
            <w:vAlign w:val="bottom"/>
            <w:hideMark/>
          </w:tcPr>
          <w:p w14:paraId="71C3AB87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 xml:space="preserve">$404,201 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EEEEEE"/>
            <w:vAlign w:val="bottom"/>
            <w:hideMark/>
          </w:tcPr>
          <w:p w14:paraId="7A98609C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400K</w:t>
            </w:r>
          </w:p>
        </w:tc>
      </w:tr>
      <w:tr w:rsidR="00E520CA" w:rsidRPr="00582BAA" w14:paraId="6946ACE5" w14:textId="77777777" w:rsidTr="00E520CA">
        <w:trPr>
          <w:trHeight w:val="420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A1CBC9"/>
            <w:vAlign w:val="bottom"/>
            <w:hideMark/>
          </w:tcPr>
          <w:p w14:paraId="0CD4FD4E" w14:textId="77777777" w:rsidR="00E520C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b/>
                <w:bCs/>
                <w:color w:val="333333"/>
                <w:kern w:val="0"/>
                <w:sz w:val="32"/>
                <w:szCs w:val="32"/>
                <w14:ligatures w14:val="none"/>
              </w:rPr>
              <w:t>San Antonio</w:t>
            </w:r>
          </w:p>
          <w:p w14:paraId="3F76141F" w14:textId="7391A23F" w:rsidR="00582BAA" w:rsidRPr="00582BAA" w:rsidRDefault="00582BA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14:ligatures w14:val="none"/>
              </w:rPr>
              <w:t>(</w:t>
            </w:r>
            <w:r>
              <w:rPr>
                <w:rFonts w:ascii="Arial" w:eastAsia="Times New Roman" w:hAnsi="Arial" w:cs="Arial"/>
                <w:color w:val="333333"/>
                <w:kern w:val="0"/>
                <w:sz w:val="20"/>
                <w:szCs w:val="20"/>
                <w14:ligatures w14:val="none"/>
              </w:rPr>
              <w:t>current)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1CBC9"/>
            <w:vAlign w:val="bottom"/>
            <w:hideMark/>
          </w:tcPr>
          <w:p w14:paraId="2FEEB7F0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b/>
                <w:bCs/>
                <w:color w:val="333333"/>
                <w:kern w:val="0"/>
                <w:sz w:val="32"/>
                <w:szCs w:val="32"/>
                <w14:ligatures w14:val="none"/>
              </w:rPr>
              <w:t xml:space="preserve">$374,400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1CBC9"/>
            <w:vAlign w:val="bottom"/>
            <w:hideMark/>
          </w:tcPr>
          <w:p w14:paraId="74134162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b/>
                <w:bCs/>
                <w:color w:val="333333"/>
                <w:kern w:val="0"/>
                <w:sz w:val="32"/>
                <w:szCs w:val="32"/>
                <w14:ligatures w14:val="none"/>
              </w:rPr>
              <w:t xml:space="preserve">$390,600 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A1CBC9"/>
            <w:vAlign w:val="bottom"/>
            <w:hideMark/>
          </w:tcPr>
          <w:p w14:paraId="21C04C95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1.5M</w:t>
            </w:r>
          </w:p>
        </w:tc>
      </w:tr>
      <w:tr w:rsidR="00E520CA" w:rsidRPr="00582BAA" w14:paraId="53C9A7E6" w14:textId="77777777" w:rsidTr="00E520CA">
        <w:trPr>
          <w:trHeight w:val="420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EEEEEE"/>
            <w:vAlign w:val="bottom"/>
            <w:hideMark/>
          </w:tcPr>
          <w:p w14:paraId="5763B2F1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Lubbock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00"/>
            <w:vAlign w:val="bottom"/>
            <w:hideMark/>
          </w:tcPr>
          <w:p w14:paraId="26D4BB04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 xml:space="preserve">$369,102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EEEEE"/>
            <w:vAlign w:val="bottom"/>
            <w:hideMark/>
          </w:tcPr>
          <w:p w14:paraId="4A175EC5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 xml:space="preserve">$375,642 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EEEEEE"/>
            <w:vAlign w:val="bottom"/>
            <w:hideMark/>
          </w:tcPr>
          <w:p w14:paraId="7D9B8EFE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300K</w:t>
            </w:r>
          </w:p>
        </w:tc>
      </w:tr>
      <w:tr w:rsidR="00E520CA" w:rsidRPr="00582BAA" w14:paraId="6F9E25B0" w14:textId="77777777" w:rsidTr="00E520CA">
        <w:trPr>
          <w:trHeight w:val="420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EEEEEE"/>
            <w:vAlign w:val="bottom"/>
            <w:hideMark/>
          </w:tcPr>
          <w:p w14:paraId="7A3B05AE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Conroe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00"/>
            <w:vAlign w:val="bottom"/>
            <w:hideMark/>
          </w:tcPr>
          <w:p w14:paraId="4555F054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 xml:space="preserve">$365,000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EEEEE"/>
            <w:vAlign w:val="bottom"/>
            <w:hideMark/>
          </w:tcPr>
          <w:p w14:paraId="0CF193C5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 xml:space="preserve">$381,310 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EEEEEE"/>
            <w:vAlign w:val="bottom"/>
            <w:hideMark/>
          </w:tcPr>
          <w:p w14:paraId="2ABEAA75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108K</w:t>
            </w:r>
          </w:p>
        </w:tc>
      </w:tr>
      <w:tr w:rsidR="00E520CA" w:rsidRPr="00582BAA" w14:paraId="7874EEC9" w14:textId="77777777" w:rsidTr="00E520CA">
        <w:trPr>
          <w:trHeight w:val="420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EEEEEE"/>
            <w:vAlign w:val="bottom"/>
            <w:hideMark/>
          </w:tcPr>
          <w:p w14:paraId="2118D351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Midland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00"/>
            <w:vAlign w:val="bottom"/>
            <w:hideMark/>
          </w:tcPr>
          <w:p w14:paraId="506F8000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 xml:space="preserve">$350,000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EEEEE"/>
            <w:vAlign w:val="bottom"/>
            <w:hideMark/>
          </w:tcPr>
          <w:p w14:paraId="608E54F8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 xml:space="preserve">$359,000 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EEEEEE"/>
            <w:vAlign w:val="bottom"/>
            <w:hideMark/>
          </w:tcPr>
          <w:p w14:paraId="4F5E872F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150K</w:t>
            </w:r>
          </w:p>
        </w:tc>
      </w:tr>
      <w:tr w:rsidR="00E520CA" w:rsidRPr="00582BAA" w14:paraId="02284D3F" w14:textId="77777777" w:rsidTr="00E520CA">
        <w:trPr>
          <w:trHeight w:val="420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EEEEEE"/>
            <w:vAlign w:val="bottom"/>
            <w:hideMark/>
          </w:tcPr>
          <w:p w14:paraId="38F9979F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El Paso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00"/>
            <w:vAlign w:val="bottom"/>
            <w:hideMark/>
          </w:tcPr>
          <w:p w14:paraId="5A3A7950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 xml:space="preserve">$350,000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EEEEE"/>
            <w:vAlign w:val="bottom"/>
            <w:hideMark/>
          </w:tcPr>
          <w:p w14:paraId="104CE801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 xml:space="preserve">$356,000 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EEEEEE"/>
            <w:vAlign w:val="bottom"/>
            <w:hideMark/>
          </w:tcPr>
          <w:p w14:paraId="716D1E17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700K</w:t>
            </w:r>
          </w:p>
        </w:tc>
      </w:tr>
      <w:tr w:rsidR="00E520CA" w:rsidRPr="00582BAA" w14:paraId="08107AF5" w14:textId="77777777" w:rsidTr="00E520CA">
        <w:trPr>
          <w:trHeight w:val="420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EEEEEE"/>
            <w:vAlign w:val="bottom"/>
            <w:hideMark/>
          </w:tcPr>
          <w:p w14:paraId="5F282B26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Plano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00"/>
            <w:vAlign w:val="bottom"/>
            <w:hideMark/>
          </w:tcPr>
          <w:p w14:paraId="230C32AA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 xml:space="preserve">$333,583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EEEEE"/>
            <w:vAlign w:val="bottom"/>
            <w:hideMark/>
          </w:tcPr>
          <w:p w14:paraId="260076C8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 xml:space="preserve">$345,583 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EEEEEE"/>
            <w:vAlign w:val="bottom"/>
            <w:hideMark/>
          </w:tcPr>
          <w:p w14:paraId="7AD99405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300K</w:t>
            </w:r>
          </w:p>
        </w:tc>
      </w:tr>
      <w:tr w:rsidR="00E520CA" w:rsidRPr="00582BAA" w14:paraId="2778BC7A" w14:textId="77777777" w:rsidTr="00E520CA">
        <w:trPr>
          <w:trHeight w:val="420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EEEEEE"/>
            <w:vAlign w:val="bottom"/>
            <w:hideMark/>
          </w:tcPr>
          <w:p w14:paraId="7B49B549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Pearland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00"/>
            <w:vAlign w:val="bottom"/>
            <w:hideMark/>
          </w:tcPr>
          <w:p w14:paraId="55BC98C5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 xml:space="preserve">$327,600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EEEEE"/>
            <w:vAlign w:val="bottom"/>
            <w:hideMark/>
          </w:tcPr>
          <w:p w14:paraId="3F3DA318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 xml:space="preserve">$342,816 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EEEEEE"/>
            <w:vAlign w:val="bottom"/>
            <w:hideMark/>
          </w:tcPr>
          <w:p w14:paraId="3AA6AE47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127K</w:t>
            </w:r>
          </w:p>
        </w:tc>
      </w:tr>
      <w:tr w:rsidR="00E520CA" w:rsidRPr="00582BAA" w14:paraId="2549D0AF" w14:textId="77777777" w:rsidTr="00E520CA">
        <w:trPr>
          <w:trHeight w:val="420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EEEEEE"/>
            <w:vAlign w:val="bottom"/>
            <w:hideMark/>
          </w:tcPr>
          <w:p w14:paraId="5DE35043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Sugar Land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00"/>
            <w:vAlign w:val="bottom"/>
            <w:hideMark/>
          </w:tcPr>
          <w:p w14:paraId="748B002A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 xml:space="preserve">$326,352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EEEEE"/>
            <w:vAlign w:val="bottom"/>
            <w:hideMark/>
          </w:tcPr>
          <w:p w14:paraId="139245B2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 xml:space="preserve">$339,352 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EEEEEE"/>
            <w:vAlign w:val="bottom"/>
            <w:hideMark/>
          </w:tcPr>
          <w:p w14:paraId="6D8869A5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111K</w:t>
            </w:r>
          </w:p>
        </w:tc>
      </w:tr>
      <w:tr w:rsidR="00E520CA" w:rsidRPr="00582BAA" w14:paraId="2AEDF40E" w14:textId="77777777" w:rsidTr="00E520CA">
        <w:trPr>
          <w:trHeight w:val="420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EEEEEE"/>
            <w:vAlign w:val="bottom"/>
            <w:hideMark/>
          </w:tcPr>
          <w:p w14:paraId="1BD7993A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Round Rock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00"/>
            <w:vAlign w:val="bottom"/>
            <w:hideMark/>
          </w:tcPr>
          <w:p w14:paraId="391DFCC5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 xml:space="preserve">$320,008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EEEEE"/>
            <w:vAlign w:val="bottom"/>
            <w:hideMark/>
          </w:tcPr>
          <w:p w14:paraId="4E76DBF8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 xml:space="preserve">$340,008 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EEEEEE"/>
            <w:vAlign w:val="bottom"/>
            <w:hideMark/>
          </w:tcPr>
          <w:p w14:paraId="40E1A118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136K</w:t>
            </w:r>
          </w:p>
        </w:tc>
      </w:tr>
      <w:tr w:rsidR="00E520CA" w:rsidRPr="00582BAA" w14:paraId="71B96EDA" w14:textId="77777777" w:rsidTr="00E520CA">
        <w:trPr>
          <w:trHeight w:val="420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EEEEEE"/>
            <w:vAlign w:val="bottom"/>
            <w:hideMark/>
          </w:tcPr>
          <w:p w14:paraId="05B88ADE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Georgetown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00"/>
            <w:vAlign w:val="bottom"/>
            <w:hideMark/>
          </w:tcPr>
          <w:p w14:paraId="13B40898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 xml:space="preserve">$311,253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EEEEE"/>
            <w:vAlign w:val="bottom"/>
            <w:hideMark/>
          </w:tcPr>
          <w:p w14:paraId="7CBA6D8E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 xml:space="preserve">$329,413 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EEEEEE"/>
            <w:vAlign w:val="bottom"/>
            <w:hideMark/>
          </w:tcPr>
          <w:p w14:paraId="1709E596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96K</w:t>
            </w:r>
          </w:p>
        </w:tc>
      </w:tr>
      <w:tr w:rsidR="00E520CA" w:rsidRPr="00582BAA" w14:paraId="35D57E8F" w14:textId="77777777" w:rsidTr="00E520CA">
        <w:trPr>
          <w:trHeight w:val="420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EEEEEE"/>
            <w:vAlign w:val="bottom"/>
            <w:hideMark/>
          </w:tcPr>
          <w:p w14:paraId="71DE8659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Waxahachie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FFF00"/>
            <w:vAlign w:val="bottom"/>
            <w:hideMark/>
          </w:tcPr>
          <w:p w14:paraId="00D4E691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 xml:space="preserve">$309,028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EEEEE"/>
            <w:vAlign w:val="bottom"/>
            <w:hideMark/>
          </w:tcPr>
          <w:p w14:paraId="029E0140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 xml:space="preserve">$319,128 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EEEEEE"/>
            <w:vAlign w:val="bottom"/>
            <w:hideMark/>
          </w:tcPr>
          <w:p w14:paraId="02A2AD0D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49K</w:t>
            </w:r>
          </w:p>
        </w:tc>
      </w:tr>
      <w:tr w:rsidR="00E520CA" w:rsidRPr="00582BAA" w14:paraId="1B393D22" w14:textId="77777777" w:rsidTr="00E520CA">
        <w:trPr>
          <w:trHeight w:val="420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FFFFFF"/>
            </w:tcBorders>
            <w:shd w:val="clear" w:color="000000" w:fill="EEEEEE"/>
            <w:vAlign w:val="bottom"/>
            <w:hideMark/>
          </w:tcPr>
          <w:p w14:paraId="5A65134E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Abilene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000000" w:fill="FFFF00"/>
            <w:vAlign w:val="bottom"/>
            <w:hideMark/>
          </w:tcPr>
          <w:p w14:paraId="72A27285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 xml:space="preserve">$299,479 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EEEEE"/>
            <w:vAlign w:val="bottom"/>
            <w:hideMark/>
          </w:tcPr>
          <w:p w14:paraId="5D105AB1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 xml:space="preserve">$314,679 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EEE"/>
            <w:vAlign w:val="bottom"/>
            <w:hideMark/>
          </w:tcPr>
          <w:p w14:paraId="5774143D" w14:textId="77777777" w:rsidR="00E520CA" w:rsidRPr="00582BAA" w:rsidRDefault="00E520CA" w:rsidP="00E520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333333"/>
                <w:kern w:val="0"/>
                <w:sz w:val="32"/>
                <w:szCs w:val="32"/>
                <w14:ligatures w14:val="none"/>
              </w:rPr>
              <w:t>129K</w:t>
            </w:r>
          </w:p>
        </w:tc>
      </w:tr>
      <w:tr w:rsidR="00E520CA" w:rsidRPr="00582BAA" w14:paraId="17DF1217" w14:textId="77777777" w:rsidTr="00E520CA">
        <w:trPr>
          <w:trHeight w:val="288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AF413" w14:textId="77777777" w:rsidR="00E520CA" w:rsidRPr="00582BAA" w:rsidRDefault="00E520CA" w:rsidP="00E52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582BAA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*Former City Manager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27BFB" w14:textId="77777777" w:rsidR="00E520CA" w:rsidRPr="00582BAA" w:rsidRDefault="00E520CA" w:rsidP="00E520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B286C" w14:textId="77777777" w:rsidR="00E520CA" w:rsidRPr="00582BAA" w:rsidRDefault="00E520CA" w:rsidP="00E520C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A81B6" w14:textId="77777777" w:rsidR="00E520CA" w:rsidRPr="00582BAA" w:rsidRDefault="00E520CA" w:rsidP="00E520C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65E0CF01" w14:textId="77777777" w:rsidR="00E520CA" w:rsidRPr="00582BAA" w:rsidRDefault="00E520CA" w:rsidP="00582BAA">
      <w:pPr>
        <w:rPr>
          <w:rFonts w:ascii="Arial" w:hAnsi="Arial" w:cs="Arial"/>
          <w:sz w:val="32"/>
          <w:szCs w:val="32"/>
          <w:u w:val="single"/>
        </w:rPr>
      </w:pPr>
    </w:p>
    <w:sectPr w:rsidR="00E520CA" w:rsidRPr="00582BAA" w:rsidSect="00E520CA">
      <w:headerReference w:type="default" r:id="rId7"/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E5096B" w14:textId="77777777" w:rsidR="00582BAA" w:rsidRDefault="00582BAA" w:rsidP="00582BAA">
      <w:pPr>
        <w:spacing w:after="0" w:line="240" w:lineRule="auto"/>
      </w:pPr>
      <w:r>
        <w:separator/>
      </w:r>
    </w:p>
  </w:endnote>
  <w:endnote w:type="continuationSeparator" w:id="0">
    <w:p w14:paraId="0758BB35" w14:textId="77777777" w:rsidR="00582BAA" w:rsidRDefault="00582BAA" w:rsidP="00582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CF0D56" w14:textId="77777777" w:rsidR="00582BAA" w:rsidRDefault="00582BAA" w:rsidP="00582BAA">
      <w:pPr>
        <w:spacing w:after="0" w:line="240" w:lineRule="auto"/>
      </w:pPr>
      <w:r>
        <w:separator/>
      </w:r>
    </w:p>
  </w:footnote>
  <w:footnote w:type="continuationSeparator" w:id="0">
    <w:p w14:paraId="0731703E" w14:textId="77777777" w:rsidR="00582BAA" w:rsidRDefault="00582BAA" w:rsidP="00582B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BA12FB" w14:textId="5392C4BF" w:rsidR="00582BAA" w:rsidRDefault="00582BAA" w:rsidP="00582BAA">
    <w:pPr>
      <w:pStyle w:val="NormalWeb"/>
      <w:jc w:val="center"/>
    </w:pPr>
    <w:r>
      <w:rPr>
        <w:noProof/>
      </w:rPr>
      <w:drawing>
        <wp:inline distT="0" distB="0" distL="0" distR="0" wp14:anchorId="1111A380" wp14:editId="6C3309DB">
          <wp:extent cx="1393028" cy="1371600"/>
          <wp:effectExtent l="0" t="0" r="0" b="0"/>
          <wp:docPr id="127569439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569439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3028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8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0CA"/>
    <w:rsid w:val="0007628B"/>
    <w:rsid w:val="00217DD7"/>
    <w:rsid w:val="00582BAA"/>
    <w:rsid w:val="006B3E9A"/>
    <w:rsid w:val="00794EFB"/>
    <w:rsid w:val="00A31ED5"/>
    <w:rsid w:val="00CC0243"/>
    <w:rsid w:val="00E018C5"/>
    <w:rsid w:val="00E52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3A996CC"/>
  <w15:chartTrackingRefBased/>
  <w15:docId w15:val="{F1D5E2D4-24CD-4839-80CB-5101A1382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2B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2BAA"/>
  </w:style>
  <w:style w:type="paragraph" w:styleId="Footer">
    <w:name w:val="footer"/>
    <w:basedOn w:val="Normal"/>
    <w:link w:val="FooterChar"/>
    <w:uiPriority w:val="99"/>
    <w:unhideWhenUsed/>
    <w:rsid w:val="00582B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2BAA"/>
  </w:style>
  <w:style w:type="paragraph" w:styleId="NormalWeb">
    <w:name w:val="Normal (Web)"/>
    <w:basedOn w:val="Normal"/>
    <w:uiPriority w:val="99"/>
    <w:semiHidden/>
    <w:unhideWhenUsed/>
    <w:rsid w:val="00582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39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9B04B-7B0C-4CC9-890D-6074AD5F6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San Antonio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Krystal Strong (HR)</dc:creator>
  <cp:keywords/>
  <dc:description/>
  <cp:lastModifiedBy>Brian Chasnoff (C&amp;E)</cp:lastModifiedBy>
  <cp:revision>2</cp:revision>
  <cp:lastPrinted>2024-12-13T19:37:00Z</cp:lastPrinted>
  <dcterms:created xsi:type="dcterms:W3CDTF">2024-12-13T21:17:00Z</dcterms:created>
  <dcterms:modified xsi:type="dcterms:W3CDTF">2024-12-13T21:17:00Z</dcterms:modified>
</cp:coreProperties>
</file>